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00BC6" w14:textId="77777777" w:rsidR="00122AA2" w:rsidRDefault="00122AA2" w:rsidP="00251F38">
      <w:pPr>
        <w:pStyle w:val="Unittitle"/>
      </w:pPr>
      <w:r w:rsidRPr="00AA5C9B">
        <w:rPr>
          <w:bCs/>
        </w:rPr>
        <w:t>14</w:t>
      </w:r>
      <w:r>
        <w:rPr>
          <w:bCs/>
        </w:rPr>
        <w:t>: Tools, equipment and materials</w:t>
      </w:r>
    </w:p>
    <w:p w14:paraId="35208B23" w14:textId="77777777" w:rsidR="00122AA2" w:rsidRPr="00A83867" w:rsidRDefault="00122AA2" w:rsidP="00A12DED">
      <w:pPr>
        <w:pStyle w:val="Heading1"/>
        <w:rPr>
          <w:color w:val="FC4421"/>
        </w:rPr>
      </w:pPr>
      <w:r w:rsidRPr="00A83867">
        <w:rPr>
          <w:color w:val="FC4421"/>
        </w:rPr>
        <w:t>Worksheet 2: Maintaining a drill (tutor)</w:t>
      </w:r>
    </w:p>
    <w:p w14:paraId="3C86A03F" w14:textId="77777777" w:rsidR="00122AA2" w:rsidRPr="009C2474" w:rsidRDefault="00122AA2" w:rsidP="00C5104F">
      <w:pPr>
        <w:rPr>
          <w:szCs w:val="22"/>
        </w:rPr>
      </w:pPr>
      <w:r w:rsidRPr="009C2474">
        <w:rPr>
          <w:szCs w:val="22"/>
        </w:rPr>
        <w:t>Fill in the blanks in the following description of cleaning an electric hand drill.</w:t>
      </w:r>
    </w:p>
    <w:p w14:paraId="13BE6542" w14:textId="77777777" w:rsidR="00122AA2" w:rsidRPr="009C2474" w:rsidRDefault="00122AA2" w:rsidP="00C5104F">
      <w:pPr>
        <w:rPr>
          <w:szCs w:val="22"/>
        </w:rPr>
      </w:pPr>
      <w:r w:rsidRPr="00122111"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792F1" wp14:editId="5BDCFD6B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6019800" cy="1404620"/>
                <wp:effectExtent l="0" t="0" r="1905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F74AB" w14:textId="77777777" w:rsidR="00122AA2" w:rsidRPr="00122111" w:rsidRDefault="00122AA2" w:rsidP="00122111">
                            <w:r w:rsidRPr="009C2474">
                              <w:rPr>
                                <w:szCs w:val="22"/>
                              </w:rPr>
                              <w:t xml:space="preserve">Key words: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household detergent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stored,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maintenance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sharp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air vents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</w:t>
                            </w:r>
                            <w:r w:rsidRPr="00830D91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recharged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, 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replace</w:t>
                            </w:r>
                            <w:r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>,</w:t>
                            </w:r>
                            <w:r w:rsidRPr="009C2474">
                              <w:rPr>
                                <w:rFonts w:cs="Arial"/>
                                <w:color w:val="FF0000"/>
                                <w:szCs w:val="22"/>
                              </w:rPr>
                              <w:t xml:space="preserve"> overheating</w:t>
                            </w:r>
                          </w:p>
                          <w:p w14:paraId="4A4BA18E" w14:textId="77777777" w:rsidR="00122AA2" w:rsidRDefault="00122A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4792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8pt;margin-top:17.75pt;width:47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">
                <v:textbox style="mso-fit-shape-to-text:t">
                  <w:txbxContent>
                    <w:p w14:paraId="529F74AB" w14:textId="77777777" w:rsidR="00122AA2" w:rsidRPr="00122111" w:rsidRDefault="00122AA2" w:rsidP="00122111">
                      <w:r w:rsidRPr="009C2474">
                        <w:rPr>
                          <w:szCs w:val="22"/>
                        </w:rPr>
                        <w:t xml:space="preserve">Key words: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household detergent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stored,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maintenance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sharp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air vents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</w:t>
                      </w:r>
                      <w:r w:rsidRPr="00830D91">
                        <w:rPr>
                          <w:rFonts w:cs="Arial"/>
                          <w:color w:val="FF0000"/>
                          <w:szCs w:val="22"/>
                        </w:rPr>
                        <w:t>recharged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 xml:space="preserve">, 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>replace</w:t>
                      </w:r>
                      <w:r>
                        <w:rPr>
                          <w:rFonts w:cs="Arial"/>
                          <w:color w:val="FF0000"/>
                          <w:szCs w:val="22"/>
                        </w:rPr>
                        <w:t>,</w:t>
                      </w:r>
                      <w:r w:rsidRPr="009C2474">
                        <w:rPr>
                          <w:rFonts w:cs="Arial"/>
                          <w:color w:val="FF0000"/>
                          <w:szCs w:val="22"/>
                        </w:rPr>
                        <w:t xml:space="preserve"> overheating</w:t>
                      </w:r>
                    </w:p>
                    <w:p w14:paraId="4A4BA18E" w14:textId="77777777" w:rsidR="00122AA2" w:rsidRDefault="00122AA2"/>
                  </w:txbxContent>
                </v:textbox>
                <w10:wrap type="square" anchorx="margin"/>
              </v:shape>
            </w:pict>
          </mc:Fallback>
        </mc:AlternateContent>
      </w:r>
    </w:p>
    <w:p w14:paraId="0A3F5CB0" w14:textId="77777777" w:rsidR="00122AA2" w:rsidRPr="009C2474" w:rsidRDefault="00122AA2" w:rsidP="00C5104F">
      <w:pPr>
        <w:rPr>
          <w:szCs w:val="22"/>
        </w:rPr>
      </w:pPr>
    </w:p>
    <w:p w14:paraId="3BD378E5" w14:textId="77777777" w:rsidR="00122AA2" w:rsidRPr="00CD771A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The electric hand drill may be one of the most frequently used of all tools in construction. Due to its frequent usage, </w:t>
      </w:r>
      <w:r w:rsidRPr="009C2474">
        <w:rPr>
          <w:rFonts w:cs="Arial"/>
          <w:color w:val="FF0000"/>
          <w:szCs w:val="22"/>
        </w:rPr>
        <w:t>maintenance</w:t>
      </w:r>
      <w:r w:rsidRPr="009C2474">
        <w:rPr>
          <w:rFonts w:cs="Arial"/>
          <w:color w:val="000000"/>
          <w:szCs w:val="22"/>
        </w:rPr>
        <w:t xml:space="preserve"> is especially important. Drill bits should always be </w:t>
      </w:r>
      <w:r w:rsidRPr="009C2474">
        <w:rPr>
          <w:rFonts w:cs="Arial"/>
          <w:color w:val="FF0000"/>
          <w:szCs w:val="22"/>
        </w:rPr>
        <w:t>sharp</w:t>
      </w:r>
      <w:r w:rsidRPr="009C2474">
        <w:rPr>
          <w:rFonts w:cs="Arial"/>
          <w:color w:val="000000"/>
          <w:szCs w:val="22"/>
        </w:rPr>
        <w:t xml:space="preserve">. You should therefore make sure that you either sharpen or </w:t>
      </w:r>
      <w:r w:rsidRPr="009C2474">
        <w:rPr>
          <w:rFonts w:cs="Arial"/>
          <w:color w:val="FF0000"/>
          <w:szCs w:val="22"/>
        </w:rPr>
        <w:t>replace</w:t>
      </w:r>
      <w:r w:rsidRPr="009C2474">
        <w:rPr>
          <w:rFonts w:cs="Arial"/>
          <w:color w:val="000000"/>
          <w:szCs w:val="22"/>
        </w:rPr>
        <w:t xml:space="preserve"> them when required. If you're using the drill for extended periods of time, allow it to cool down to avoid </w:t>
      </w:r>
      <w:r w:rsidRPr="009C2474">
        <w:rPr>
          <w:rFonts w:cs="Arial"/>
          <w:color w:val="FF0000"/>
          <w:szCs w:val="22"/>
        </w:rPr>
        <w:t xml:space="preserve">overheating </w:t>
      </w:r>
      <w:r w:rsidRPr="009C2474">
        <w:rPr>
          <w:rFonts w:cs="Arial"/>
          <w:szCs w:val="22"/>
        </w:rPr>
        <w:t xml:space="preserve">at intervals. </w:t>
      </w:r>
    </w:p>
    <w:p w14:paraId="3AD1C26F" w14:textId="77777777" w:rsidR="00122AA2" w:rsidRPr="009C2474" w:rsidRDefault="00122AA2" w:rsidP="00C5104F">
      <w:pPr>
        <w:rPr>
          <w:rFonts w:cs="Arial"/>
          <w:szCs w:val="22"/>
        </w:rPr>
      </w:pPr>
    </w:p>
    <w:p w14:paraId="1C1CDC9D" w14:textId="77777777" w:rsidR="00122AA2" w:rsidRDefault="00122AA2" w:rsidP="00C5104F">
      <w:pPr>
        <w:rPr>
          <w:rFonts w:cs="Arial"/>
          <w:color w:val="000000"/>
          <w:szCs w:val="22"/>
        </w:rPr>
      </w:pPr>
      <w:r w:rsidRPr="009C2474">
        <w:rPr>
          <w:rFonts w:cs="Arial"/>
          <w:color w:val="000000"/>
          <w:szCs w:val="22"/>
        </w:rPr>
        <w:t xml:space="preserve">Other ways to prevent this problem include keeping the </w:t>
      </w:r>
      <w:r w:rsidRPr="009C2474">
        <w:rPr>
          <w:rFonts w:cs="Arial"/>
          <w:color w:val="FF0000"/>
          <w:szCs w:val="22"/>
        </w:rPr>
        <w:t xml:space="preserve">air vents </w:t>
      </w:r>
      <w:r w:rsidRPr="009C2474">
        <w:rPr>
          <w:rFonts w:cs="Arial"/>
          <w:color w:val="000000"/>
          <w:szCs w:val="22"/>
        </w:rPr>
        <w:t xml:space="preserve">and the motor clean. Use a toothbrush to remove </w:t>
      </w:r>
      <w:r>
        <w:rPr>
          <w:rFonts w:cs="Arial"/>
          <w:color w:val="000000"/>
          <w:szCs w:val="22"/>
        </w:rPr>
        <w:t>clogged dust or dirt</w:t>
      </w:r>
      <w:r w:rsidRPr="009C2474">
        <w:rPr>
          <w:rFonts w:cs="Arial"/>
          <w:color w:val="000000"/>
          <w:szCs w:val="22"/>
        </w:rPr>
        <w:t xml:space="preserve"> from the engine's fan. After use, wipe down the drill with a clean cloth dampened with a </w:t>
      </w:r>
      <w:r w:rsidRPr="009C2474">
        <w:rPr>
          <w:rFonts w:cs="Arial"/>
          <w:color w:val="FF0000"/>
          <w:szCs w:val="22"/>
        </w:rPr>
        <w:t>household detergent</w:t>
      </w:r>
      <w:r w:rsidRPr="009C2474">
        <w:rPr>
          <w:rFonts w:cs="Arial"/>
          <w:color w:val="000000"/>
          <w:szCs w:val="22"/>
        </w:rPr>
        <w:t xml:space="preserve">. Also, you should coat metal surfaces with a light film of oil using a soft cloth to keep these areas clean. </w:t>
      </w:r>
    </w:p>
    <w:p w14:paraId="1A484708" w14:textId="77777777" w:rsidR="00122AA2" w:rsidRPr="009C2474" w:rsidRDefault="00122AA2" w:rsidP="00C5104F">
      <w:pPr>
        <w:rPr>
          <w:rFonts w:cs="Arial"/>
          <w:color w:val="000000"/>
          <w:szCs w:val="22"/>
        </w:rPr>
      </w:pPr>
    </w:p>
    <w:p w14:paraId="61D9C922" w14:textId="77777777" w:rsidR="00122AA2" w:rsidRPr="009C2474" w:rsidRDefault="00122AA2" w:rsidP="00C5104F">
      <w:pPr>
        <w:rPr>
          <w:rFonts w:cs="Arial"/>
          <w:color w:val="000000"/>
          <w:szCs w:val="22"/>
        </w:rPr>
      </w:pPr>
      <w:r w:rsidRPr="00830D91">
        <w:rPr>
          <w:rFonts w:cs="Arial"/>
          <w:szCs w:val="22"/>
        </w:rPr>
        <w:t xml:space="preserve">Batteries </w:t>
      </w:r>
      <w:r>
        <w:rPr>
          <w:rFonts w:cs="Arial"/>
          <w:color w:val="000000"/>
          <w:szCs w:val="22"/>
        </w:rPr>
        <w:t xml:space="preserve">on cordless drills should be </w:t>
      </w:r>
      <w:r w:rsidRPr="00830D91">
        <w:rPr>
          <w:rFonts w:cs="Arial"/>
          <w:color w:val="FF0000"/>
          <w:szCs w:val="22"/>
        </w:rPr>
        <w:t>recharged</w:t>
      </w:r>
      <w:r w:rsidRPr="009C2474">
        <w:rPr>
          <w:rFonts w:cs="Arial"/>
          <w:color w:val="000000"/>
          <w:szCs w:val="22"/>
        </w:rPr>
        <w:t xml:space="preserve"> </w:t>
      </w:r>
      <w:proofErr w:type="gramStart"/>
      <w:r>
        <w:rPr>
          <w:rFonts w:cs="Arial"/>
          <w:color w:val="000000"/>
          <w:szCs w:val="22"/>
        </w:rPr>
        <w:t>regularly</w:t>
      </w:r>
      <w:proofErr w:type="gramEnd"/>
      <w:r w:rsidRPr="009C2474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and the drill should be </w:t>
      </w:r>
      <w:r w:rsidRPr="00CD771A">
        <w:rPr>
          <w:rFonts w:cs="Arial"/>
          <w:color w:val="FF0000"/>
          <w:szCs w:val="22"/>
        </w:rPr>
        <w:t>stored</w:t>
      </w:r>
      <w:r>
        <w:rPr>
          <w:rFonts w:cs="Arial"/>
          <w:color w:val="000000"/>
          <w:szCs w:val="22"/>
        </w:rPr>
        <w:t xml:space="preserve"> safely and securely </w:t>
      </w:r>
      <w:r w:rsidRPr="009C2474">
        <w:rPr>
          <w:rFonts w:cs="Arial"/>
          <w:color w:val="000000"/>
          <w:szCs w:val="22"/>
        </w:rPr>
        <w:t>so it's ready when you need it next.</w:t>
      </w:r>
    </w:p>
    <w:p w14:paraId="7B060546" w14:textId="77777777" w:rsidR="00122AA2" w:rsidRDefault="00122AA2" w:rsidP="00C5104F"/>
    <w:p w14:paraId="31054C29" w14:textId="77777777" w:rsidR="00122AA2" w:rsidRDefault="00122AA2" w:rsidP="00C5104F"/>
    <w:p w14:paraId="465A7D4D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29D4C" w14:textId="77777777" w:rsidR="00C72337" w:rsidRDefault="00C72337">
      <w:pPr>
        <w:spacing w:before="0" w:after="0"/>
      </w:pPr>
      <w:r>
        <w:separator/>
      </w:r>
    </w:p>
  </w:endnote>
  <w:endnote w:type="continuationSeparator" w:id="0">
    <w:p w14:paraId="031950FA" w14:textId="77777777" w:rsidR="00C72337" w:rsidRDefault="00C723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F165" w14:textId="77777777" w:rsidR="00A83867" w:rsidRPr="00F03E33" w:rsidRDefault="00A83867" w:rsidP="00A8386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50DC6950" wp14:editId="32C0EFB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CC793B" id="Group 2" o:spid="_x0000_s1026" style="position:absolute;margin-left:-44.55pt;margin-top:-10pt;width:566.05pt;height:36.5pt;z-index:251662848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EB813AC" wp14:editId="66D77411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F7C3B88" id="Straight Connector 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2D78" w14:textId="77777777" w:rsidR="00C72337" w:rsidRDefault="00C72337">
      <w:pPr>
        <w:spacing w:before="0" w:after="0"/>
      </w:pPr>
      <w:r>
        <w:separator/>
      </w:r>
    </w:p>
  </w:footnote>
  <w:footnote w:type="continuationSeparator" w:id="0">
    <w:p w14:paraId="40E7BC0C" w14:textId="77777777" w:rsidR="00C72337" w:rsidRDefault="00C723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26D2" w14:textId="77777777" w:rsidR="00FE136A" w:rsidRPr="009C6DF4" w:rsidRDefault="00FE136A" w:rsidP="00FE136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6010EDF5" wp14:editId="0485BC34">
              <wp:simplePos x="0" y="0"/>
              <wp:positionH relativeFrom="column">
                <wp:posOffset>-775335</wp:posOffset>
              </wp:positionH>
              <wp:positionV relativeFrom="paragraph">
                <wp:posOffset>-226695</wp:posOffset>
              </wp:positionV>
              <wp:extent cx="7560000" cy="93077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930775"/>
                        <a:chOff x="-19050" y="0"/>
                        <a:chExt cx="7560000" cy="93077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-19050" y="88569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4237034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1D93B" w14:textId="77777777" w:rsidR="00FE136A" w:rsidRPr="00631B61" w:rsidRDefault="00FE136A" w:rsidP="00FE136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 xml:space="preserve">T Level Technical Qualification in </w:t>
                            </w:r>
                          </w:p>
                          <w:p w14:paraId="7D576FB7" w14:textId="77777777" w:rsidR="00FE136A" w:rsidRPr="00631B61" w:rsidRDefault="00FE136A" w:rsidP="00FE136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10EDF5" id="Group 1" o:spid="_x0000_s1027" style="position:absolute;margin-left:-61.05pt;margin-top:-17.85pt;width:595.3pt;height:73.3pt;z-index:251659776;mso-height-relative:margin" coordorigin="-190" coordsize="75600,9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">
              <v:shape id="Graphic 26" o:spid="_x0000_s1028" style="position:absolute;left:-190;top:8856;width:75599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8016;width:42371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2E1D93B" w14:textId="77777777" w:rsidR="00FE136A" w:rsidRPr="00631B61" w:rsidRDefault="00FE136A" w:rsidP="00FE136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 xml:space="preserve">T Level Technical Qualification in </w:t>
                      </w:r>
                    </w:p>
                    <w:p w14:paraId="7D576FB7" w14:textId="77777777" w:rsidR="00FE136A" w:rsidRPr="00631B61" w:rsidRDefault="00FE136A" w:rsidP="00FE136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0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1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CC41DCE" w14:textId="77777777" w:rsidR="00FE136A" w:rsidRPr="00CD3948" w:rsidRDefault="00FE136A" w:rsidP="00FE136A">
    <w:pPr>
      <w:pStyle w:val="Header"/>
    </w:pPr>
  </w:p>
  <w:p w14:paraId="4AB847AB" w14:textId="77777777" w:rsidR="00FE136A" w:rsidRPr="001A65DD" w:rsidRDefault="00FE136A" w:rsidP="00FE136A">
    <w:pPr>
      <w:pStyle w:val="Header"/>
    </w:pPr>
  </w:p>
  <w:p w14:paraId="1AA2512D" w14:textId="77777777" w:rsidR="00FE136A" w:rsidRPr="00D87957" w:rsidRDefault="00FE136A" w:rsidP="00FE136A">
    <w:pPr>
      <w:pStyle w:val="Header"/>
    </w:pPr>
  </w:p>
  <w:p w14:paraId="6C625242" w14:textId="33244D95" w:rsidR="00110217" w:rsidRPr="00FE136A" w:rsidRDefault="00110217" w:rsidP="00FE13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115821">
    <w:abstractNumId w:val="4"/>
  </w:num>
  <w:num w:numId="2" w16cid:durableId="1646162409">
    <w:abstractNumId w:val="14"/>
  </w:num>
  <w:num w:numId="3" w16cid:durableId="958950228">
    <w:abstractNumId w:val="21"/>
  </w:num>
  <w:num w:numId="4" w16cid:durableId="862550150">
    <w:abstractNumId w:val="16"/>
  </w:num>
  <w:num w:numId="5" w16cid:durableId="268897557">
    <w:abstractNumId w:val="7"/>
  </w:num>
  <w:num w:numId="6" w16cid:durableId="2128695340">
    <w:abstractNumId w:val="15"/>
  </w:num>
  <w:num w:numId="7" w16cid:durableId="733090296">
    <w:abstractNumId w:val="7"/>
  </w:num>
  <w:num w:numId="8" w16cid:durableId="1832679536">
    <w:abstractNumId w:val="1"/>
  </w:num>
  <w:num w:numId="9" w16cid:durableId="51543155">
    <w:abstractNumId w:val="7"/>
    <w:lvlOverride w:ilvl="0">
      <w:startOverride w:val="1"/>
    </w:lvlOverride>
  </w:num>
  <w:num w:numId="10" w16cid:durableId="147063514">
    <w:abstractNumId w:val="17"/>
  </w:num>
  <w:num w:numId="11" w16cid:durableId="1076974370">
    <w:abstractNumId w:val="13"/>
  </w:num>
  <w:num w:numId="12" w16cid:durableId="1082458387">
    <w:abstractNumId w:val="5"/>
  </w:num>
  <w:num w:numId="13" w16cid:durableId="2035962857">
    <w:abstractNumId w:val="12"/>
  </w:num>
  <w:num w:numId="14" w16cid:durableId="621307465">
    <w:abstractNumId w:val="18"/>
  </w:num>
  <w:num w:numId="15" w16cid:durableId="1799183881">
    <w:abstractNumId w:val="10"/>
  </w:num>
  <w:num w:numId="16" w16cid:durableId="644430029">
    <w:abstractNumId w:val="6"/>
  </w:num>
  <w:num w:numId="17" w16cid:durableId="985357300">
    <w:abstractNumId w:val="23"/>
  </w:num>
  <w:num w:numId="18" w16cid:durableId="1175420535">
    <w:abstractNumId w:val="24"/>
  </w:num>
  <w:num w:numId="19" w16cid:durableId="1073310981">
    <w:abstractNumId w:val="3"/>
  </w:num>
  <w:num w:numId="20" w16cid:durableId="176046834">
    <w:abstractNumId w:val="2"/>
  </w:num>
  <w:num w:numId="21" w16cid:durableId="29845461">
    <w:abstractNumId w:val="8"/>
  </w:num>
  <w:num w:numId="22" w16cid:durableId="44381333">
    <w:abstractNumId w:val="8"/>
    <w:lvlOverride w:ilvl="0">
      <w:startOverride w:val="1"/>
    </w:lvlOverride>
  </w:num>
  <w:num w:numId="23" w16cid:durableId="108089167">
    <w:abstractNumId w:val="22"/>
  </w:num>
  <w:num w:numId="24" w16cid:durableId="823397409">
    <w:abstractNumId w:val="8"/>
    <w:lvlOverride w:ilvl="0">
      <w:startOverride w:val="1"/>
    </w:lvlOverride>
  </w:num>
  <w:num w:numId="25" w16cid:durableId="530536699">
    <w:abstractNumId w:val="8"/>
    <w:lvlOverride w:ilvl="0">
      <w:startOverride w:val="1"/>
    </w:lvlOverride>
  </w:num>
  <w:num w:numId="26" w16cid:durableId="1600989167">
    <w:abstractNumId w:val="9"/>
  </w:num>
  <w:num w:numId="27" w16cid:durableId="902065931">
    <w:abstractNumId w:val="19"/>
  </w:num>
  <w:num w:numId="28" w16cid:durableId="366492354">
    <w:abstractNumId w:val="8"/>
    <w:lvlOverride w:ilvl="0">
      <w:startOverride w:val="1"/>
    </w:lvlOverride>
  </w:num>
  <w:num w:numId="29" w16cid:durableId="1452361191">
    <w:abstractNumId w:val="20"/>
  </w:num>
  <w:num w:numId="30" w16cid:durableId="247353661">
    <w:abstractNumId w:val="8"/>
  </w:num>
  <w:num w:numId="31" w16cid:durableId="343165467">
    <w:abstractNumId w:val="8"/>
    <w:lvlOverride w:ilvl="0">
      <w:startOverride w:val="1"/>
    </w:lvlOverride>
  </w:num>
  <w:num w:numId="32" w16cid:durableId="1458334822">
    <w:abstractNumId w:val="8"/>
    <w:lvlOverride w:ilvl="0">
      <w:startOverride w:val="1"/>
    </w:lvlOverride>
  </w:num>
  <w:num w:numId="33" w16cid:durableId="43331106">
    <w:abstractNumId w:val="0"/>
  </w:num>
  <w:num w:numId="34" w16cid:durableId="16639656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AA2"/>
    <w:rsid w:val="000033BD"/>
    <w:rsid w:val="0006059A"/>
    <w:rsid w:val="00082C62"/>
    <w:rsid w:val="000B231F"/>
    <w:rsid w:val="000E194B"/>
    <w:rsid w:val="00110217"/>
    <w:rsid w:val="00122AA2"/>
    <w:rsid w:val="00152AC3"/>
    <w:rsid w:val="00156AF3"/>
    <w:rsid w:val="0019491D"/>
    <w:rsid w:val="001F74AD"/>
    <w:rsid w:val="002239B7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3AA6"/>
    <w:rsid w:val="006B798A"/>
    <w:rsid w:val="006D3AA3"/>
    <w:rsid w:val="006D4994"/>
    <w:rsid w:val="006E1028"/>
    <w:rsid w:val="006E19C2"/>
    <w:rsid w:val="006F7BAF"/>
    <w:rsid w:val="00797FA7"/>
    <w:rsid w:val="007B0062"/>
    <w:rsid w:val="007F2A40"/>
    <w:rsid w:val="008C1F1C"/>
    <w:rsid w:val="009975A0"/>
    <w:rsid w:val="009A1874"/>
    <w:rsid w:val="009A2CD2"/>
    <w:rsid w:val="009C5C6E"/>
    <w:rsid w:val="00A2454C"/>
    <w:rsid w:val="00A83867"/>
    <w:rsid w:val="00AE245C"/>
    <w:rsid w:val="00B054EC"/>
    <w:rsid w:val="00BE2446"/>
    <w:rsid w:val="00BE2C21"/>
    <w:rsid w:val="00BF7F8D"/>
    <w:rsid w:val="00C01D20"/>
    <w:rsid w:val="00C202BF"/>
    <w:rsid w:val="00C72337"/>
    <w:rsid w:val="00C858D7"/>
    <w:rsid w:val="00D073BC"/>
    <w:rsid w:val="00D56B82"/>
    <w:rsid w:val="00D64858"/>
    <w:rsid w:val="00DA2485"/>
    <w:rsid w:val="00DE29A8"/>
    <w:rsid w:val="00F03D59"/>
    <w:rsid w:val="00F03E33"/>
    <w:rsid w:val="00F15749"/>
    <w:rsid w:val="00FD52DA"/>
    <w:rsid w:val="00FD57B7"/>
    <w:rsid w:val="00FE136A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AF5F7DA"/>
  <w15:docId w15:val="{5CE96E68-436E-490E-9C31-1693B12D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98F5B7-ADC9-4DE5-87E0-8426361F72CE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01e15224-84b2-4570-bdea-a67bb94d0921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  <ds:schemaRef ds:uri="7c04300a-231c-4281-9146-a98f6f4a7a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E1E009-BDDB-4E56-AA84-4F02105424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19C14-7956-4C2D-9617-CBD567F5C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Hazell, Danielle</cp:lastModifiedBy>
  <cp:revision>5</cp:revision>
  <cp:lastPrinted>2013-05-15T12:05:00Z</cp:lastPrinted>
  <dcterms:created xsi:type="dcterms:W3CDTF">2021-06-07T10:13:00Z</dcterms:created>
  <dcterms:modified xsi:type="dcterms:W3CDTF">2025-07-08T20:24:00Z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2025-06-01T16:41:13Z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7e96f2b8-b20c-4082-b84e-c0da98009d7f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